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3A0242" w14:textId="07A006B1" w:rsidR="004B4A0A" w:rsidRDefault="004B4A0A" w:rsidP="004B4A0A">
      <w:pPr>
        <w:ind w:left="-8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14:ligatures w14:val="standardContextual"/>
        </w:rPr>
        <w:drawing>
          <wp:inline distT="0" distB="0" distL="0" distR="0" wp14:anchorId="7A8BF1A7" wp14:editId="13A56302">
            <wp:extent cx="1868321" cy="609600"/>
            <wp:effectExtent l="0" t="0" r="0" b="0"/>
            <wp:docPr id="1867822797" name="Picture 1" descr="A black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822797" name="Picture 1" descr="A black and white 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506" cy="610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90EFA" w14:textId="65AC3B49" w:rsidR="004B4A0A" w:rsidRPr="00113773" w:rsidRDefault="004B4A0A" w:rsidP="004B4A0A">
      <w:pPr>
        <w:jc w:val="center"/>
        <w:rPr>
          <w:rFonts w:ascii="Arial" w:hAnsi="Arial" w:cs="Arial"/>
          <w:b/>
          <w:bCs/>
          <w:sz w:val="28"/>
          <w:szCs w:val="28"/>
        </w:rPr>
      </w:pPr>
      <w:proofErr w:type="spellStart"/>
      <w:r w:rsidRPr="00113773">
        <w:rPr>
          <w:rFonts w:ascii="Arial" w:hAnsi="Arial" w:cs="Arial"/>
          <w:b/>
          <w:bCs/>
          <w:sz w:val="28"/>
          <w:szCs w:val="28"/>
        </w:rPr>
        <w:t>AgeWays</w:t>
      </w:r>
      <w:proofErr w:type="spellEnd"/>
      <w:r w:rsidRPr="00113773">
        <w:rPr>
          <w:rFonts w:ascii="Arial" w:hAnsi="Arial" w:cs="Arial"/>
          <w:b/>
          <w:bCs/>
          <w:sz w:val="28"/>
          <w:szCs w:val="28"/>
        </w:rPr>
        <w:t xml:space="preserve"> Nonprofit Senior Services</w:t>
      </w:r>
    </w:p>
    <w:p w14:paraId="1200871B" w14:textId="77777777" w:rsidR="004B4A0A" w:rsidRPr="004B4A0A" w:rsidRDefault="004B4A0A" w:rsidP="004B4A0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13773">
        <w:rPr>
          <w:rFonts w:ascii="Arial" w:hAnsi="Arial" w:cs="Arial"/>
          <w:b/>
          <w:bCs/>
          <w:sz w:val="28"/>
          <w:szCs w:val="28"/>
        </w:rPr>
        <w:t>Notice of Nondiscrimination</w:t>
      </w:r>
    </w:p>
    <w:p w14:paraId="394BDB12" w14:textId="77777777" w:rsidR="004B4A0A" w:rsidRPr="004B4A0A" w:rsidRDefault="004B4A0A" w:rsidP="004B4A0A">
      <w:pPr>
        <w:jc w:val="both"/>
        <w:rPr>
          <w:rFonts w:ascii="Arial" w:hAnsi="Arial" w:cs="Arial"/>
          <w:sz w:val="24"/>
          <w:szCs w:val="24"/>
        </w:rPr>
      </w:pPr>
    </w:p>
    <w:p w14:paraId="2E200739" w14:textId="77777777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Discrimination is Against the Law</w:t>
      </w:r>
    </w:p>
    <w:p w14:paraId="4B1F9814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1DC1ECB4" w14:textId="43D12FB2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proofErr w:type="spellStart"/>
      <w:r w:rsidRPr="004B4A0A">
        <w:rPr>
          <w:rFonts w:ascii="Arial" w:hAnsi="Arial" w:cs="Arial"/>
          <w:sz w:val="24"/>
          <w:szCs w:val="24"/>
        </w:rPr>
        <w:t>AgeWays</w:t>
      </w:r>
      <w:proofErr w:type="spellEnd"/>
      <w:r w:rsidRPr="004B4A0A">
        <w:rPr>
          <w:rFonts w:ascii="Arial" w:hAnsi="Arial" w:cs="Arial"/>
          <w:sz w:val="24"/>
          <w:szCs w:val="24"/>
        </w:rPr>
        <w:t xml:space="preserve"> Nonprofit Senior Services complies with applicable Federal civil rights laws and does not discriminate </w:t>
      </w:r>
      <w:proofErr w:type="gramStart"/>
      <w:r w:rsidRPr="004B4A0A">
        <w:rPr>
          <w:rFonts w:ascii="Arial" w:hAnsi="Arial" w:cs="Arial"/>
          <w:sz w:val="24"/>
          <w:szCs w:val="24"/>
        </w:rPr>
        <w:t>on the basis of</w:t>
      </w:r>
      <w:proofErr w:type="gramEnd"/>
      <w:r w:rsidRPr="004B4A0A">
        <w:rPr>
          <w:rFonts w:ascii="Arial" w:hAnsi="Arial" w:cs="Arial"/>
          <w:sz w:val="24"/>
          <w:szCs w:val="24"/>
        </w:rPr>
        <w:t xml:space="preserve"> race, color, national origin, age, disability, or sex (consistent with the scope of sex discrimination described at 45 CFR § 92.101(a)(2)). </w:t>
      </w:r>
      <w:proofErr w:type="spellStart"/>
      <w:r w:rsidRPr="004B4A0A">
        <w:rPr>
          <w:rFonts w:ascii="Arial" w:hAnsi="Arial" w:cs="Arial"/>
          <w:sz w:val="24"/>
          <w:szCs w:val="24"/>
        </w:rPr>
        <w:t>AgeWays</w:t>
      </w:r>
      <w:proofErr w:type="spellEnd"/>
      <w:r w:rsidRPr="004B4A0A">
        <w:rPr>
          <w:rFonts w:ascii="Arial" w:hAnsi="Arial" w:cs="Arial"/>
          <w:sz w:val="24"/>
          <w:szCs w:val="24"/>
        </w:rPr>
        <w:t xml:space="preserve"> Nonprofit Senior Services does not exclude people or treat them less favorably because of race, color, national origin, age, disability, or sex.</w:t>
      </w:r>
    </w:p>
    <w:p w14:paraId="02FD743E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 </w:t>
      </w:r>
      <w:r w:rsidRPr="004B4A0A">
        <w:rPr>
          <w:rFonts w:ascii="Arial" w:hAnsi="Arial" w:cs="Arial"/>
          <w:sz w:val="24"/>
          <w:szCs w:val="24"/>
        </w:rPr>
        <w:tab/>
      </w:r>
    </w:p>
    <w:p w14:paraId="33A26472" w14:textId="161A1DFF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proofErr w:type="spellStart"/>
      <w:r w:rsidRPr="004B4A0A">
        <w:rPr>
          <w:rFonts w:ascii="Arial" w:hAnsi="Arial" w:cs="Arial"/>
          <w:sz w:val="24"/>
          <w:szCs w:val="24"/>
        </w:rPr>
        <w:t>AgeWays</w:t>
      </w:r>
      <w:proofErr w:type="spellEnd"/>
      <w:r w:rsidRPr="004B4A0A">
        <w:rPr>
          <w:rFonts w:ascii="Arial" w:hAnsi="Arial" w:cs="Arial"/>
          <w:sz w:val="24"/>
          <w:szCs w:val="24"/>
        </w:rPr>
        <w:t xml:space="preserve"> Nonprofit Senior Services:</w:t>
      </w:r>
    </w:p>
    <w:p w14:paraId="77F445F3" w14:textId="339E0BD1" w:rsidR="004B4A0A" w:rsidRPr="004B4A0A" w:rsidRDefault="004B4A0A" w:rsidP="004B4A0A">
      <w:pPr>
        <w:pStyle w:val="ListParagraph"/>
        <w:numPr>
          <w:ilvl w:val="0"/>
          <w:numId w:val="1"/>
        </w:num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Provides people with disabilities reasonable modifications and free appropriate auxiliary aids and services to communicate effectively with us, such as:</w:t>
      </w:r>
    </w:p>
    <w:p w14:paraId="712C61A0" w14:textId="46F52CD0" w:rsidR="004B4A0A" w:rsidRPr="004B4A0A" w:rsidRDefault="004B4A0A" w:rsidP="004B4A0A">
      <w:pPr>
        <w:pStyle w:val="ListParagraph"/>
        <w:numPr>
          <w:ilvl w:val="1"/>
          <w:numId w:val="2"/>
        </w:num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Qualified sign language interpreters</w:t>
      </w:r>
    </w:p>
    <w:p w14:paraId="4EAA3C1F" w14:textId="0E8BC154" w:rsidR="004B4A0A" w:rsidRPr="004B4A0A" w:rsidRDefault="004B4A0A" w:rsidP="004B4A0A">
      <w:pPr>
        <w:pStyle w:val="ListParagraph"/>
        <w:numPr>
          <w:ilvl w:val="1"/>
          <w:numId w:val="2"/>
        </w:num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Written information in other formats (large print, audio, accessible electronic formats, other formats).</w:t>
      </w:r>
    </w:p>
    <w:p w14:paraId="73D15AFC" w14:textId="7C59A292" w:rsidR="004B4A0A" w:rsidRPr="004B4A0A" w:rsidRDefault="004B4A0A" w:rsidP="004B4A0A">
      <w:pPr>
        <w:pStyle w:val="ListParagraph"/>
        <w:numPr>
          <w:ilvl w:val="0"/>
          <w:numId w:val="3"/>
        </w:num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Provides free language assistance services to people whose primary language is not English, which may include:</w:t>
      </w:r>
    </w:p>
    <w:p w14:paraId="419C5AB3" w14:textId="3ACDFD46" w:rsidR="004B4A0A" w:rsidRPr="00486C9D" w:rsidRDefault="004B4A0A" w:rsidP="00486C9D">
      <w:pPr>
        <w:pStyle w:val="ListParagraph"/>
        <w:numPr>
          <w:ilvl w:val="0"/>
          <w:numId w:val="4"/>
        </w:num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86C9D">
        <w:rPr>
          <w:rFonts w:ascii="Arial" w:hAnsi="Arial" w:cs="Arial"/>
          <w:sz w:val="24"/>
          <w:szCs w:val="24"/>
        </w:rPr>
        <w:t>Qualified interpreters</w:t>
      </w:r>
    </w:p>
    <w:p w14:paraId="26506743" w14:textId="6C0BE838" w:rsidR="004B4A0A" w:rsidRPr="00486C9D" w:rsidRDefault="004B4A0A" w:rsidP="00486C9D">
      <w:pPr>
        <w:pStyle w:val="ListParagraph"/>
        <w:numPr>
          <w:ilvl w:val="0"/>
          <w:numId w:val="4"/>
        </w:num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86C9D">
        <w:rPr>
          <w:rFonts w:ascii="Arial" w:hAnsi="Arial" w:cs="Arial"/>
          <w:sz w:val="24"/>
          <w:szCs w:val="24"/>
        </w:rPr>
        <w:t>Information written in other languages.</w:t>
      </w:r>
    </w:p>
    <w:p w14:paraId="637B421A" w14:textId="77777777" w:rsidR="00486C9D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 </w:t>
      </w:r>
    </w:p>
    <w:p w14:paraId="75962DD5" w14:textId="58663139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If you need reasonable modifications, appropriate auxiliary aids and services, or language assistance services, contact Aimee Page, Chief of Clinical Operations.</w:t>
      </w:r>
    </w:p>
    <w:p w14:paraId="36938C02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1D6942EF" w14:textId="50610F44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If you believe that </w:t>
      </w:r>
      <w:proofErr w:type="spellStart"/>
      <w:r w:rsidRPr="004B4A0A">
        <w:rPr>
          <w:rFonts w:ascii="Arial" w:hAnsi="Arial" w:cs="Arial"/>
          <w:sz w:val="24"/>
          <w:szCs w:val="24"/>
        </w:rPr>
        <w:t>AgeWays</w:t>
      </w:r>
      <w:proofErr w:type="spellEnd"/>
      <w:r w:rsidRPr="004B4A0A">
        <w:rPr>
          <w:rFonts w:ascii="Arial" w:hAnsi="Arial" w:cs="Arial"/>
          <w:sz w:val="24"/>
          <w:szCs w:val="24"/>
        </w:rPr>
        <w:t xml:space="preserve"> Nonprofit Senior Services has failed to provide these services or discriminated in another way </w:t>
      </w:r>
      <w:proofErr w:type="gramStart"/>
      <w:r w:rsidRPr="004B4A0A">
        <w:rPr>
          <w:rFonts w:ascii="Arial" w:hAnsi="Arial" w:cs="Arial"/>
          <w:sz w:val="24"/>
          <w:szCs w:val="24"/>
        </w:rPr>
        <w:t>on the basis of</w:t>
      </w:r>
      <w:proofErr w:type="gramEnd"/>
      <w:r w:rsidRPr="004B4A0A">
        <w:rPr>
          <w:rFonts w:ascii="Arial" w:hAnsi="Arial" w:cs="Arial"/>
          <w:sz w:val="24"/>
          <w:szCs w:val="24"/>
        </w:rPr>
        <w:t xml:space="preserve"> race, color, national origin, age, disability, or sex, you can file a grievance with: </w:t>
      </w:r>
    </w:p>
    <w:p w14:paraId="1B8F0B35" w14:textId="77777777" w:rsid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</w:p>
    <w:p w14:paraId="6A399CB8" w14:textId="556EED36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proofErr w:type="spellStart"/>
      <w:r w:rsidRPr="004B4A0A">
        <w:rPr>
          <w:rFonts w:ascii="Arial" w:hAnsi="Arial" w:cs="Arial"/>
          <w:sz w:val="24"/>
          <w:szCs w:val="24"/>
        </w:rPr>
        <w:t>AgeWays</w:t>
      </w:r>
      <w:proofErr w:type="spellEnd"/>
      <w:r w:rsidRPr="004B4A0A">
        <w:rPr>
          <w:rFonts w:ascii="Arial" w:hAnsi="Arial" w:cs="Arial"/>
          <w:sz w:val="24"/>
          <w:szCs w:val="24"/>
        </w:rPr>
        <w:t xml:space="preserve"> Nonprofit Senior Services</w:t>
      </w:r>
    </w:p>
    <w:p w14:paraId="3F3E2D23" w14:textId="77777777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Attn: Aimee Paige, Chief of Clinical Operations</w:t>
      </w:r>
    </w:p>
    <w:p w14:paraId="4F567FF1" w14:textId="6850AC15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29100 Northwestern Hwy Suite 400</w:t>
      </w:r>
    </w:p>
    <w:p w14:paraId="44770D6D" w14:textId="79E68FD8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Southfield, MI. 48034,</w:t>
      </w:r>
    </w:p>
    <w:p w14:paraId="564B9880" w14:textId="77777777" w:rsid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</w:p>
    <w:p w14:paraId="4B6039A2" w14:textId="458FD025" w:rsidR="00486C9D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Phone Number: 1-800-852-7795 </w:t>
      </w:r>
    </w:p>
    <w:p w14:paraId="264AF660" w14:textId="0AA3DCF4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Email: apaige@ageways.org</w:t>
      </w:r>
    </w:p>
    <w:p w14:paraId="24DA8A4F" w14:textId="77777777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Fax: 248-262-9971</w:t>
      </w:r>
    </w:p>
    <w:p w14:paraId="78E746A4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6EF8AC79" w14:textId="3931028B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For hearing or speech assistance, please call 711 for assistance</w:t>
      </w:r>
      <w:r w:rsidR="00486C9D">
        <w:rPr>
          <w:rFonts w:ascii="Arial" w:hAnsi="Arial" w:cs="Arial"/>
          <w:sz w:val="24"/>
          <w:szCs w:val="24"/>
        </w:rPr>
        <w:t>.</w:t>
      </w:r>
      <w:r w:rsidRPr="004B4A0A">
        <w:rPr>
          <w:rFonts w:ascii="Arial" w:hAnsi="Arial" w:cs="Arial"/>
          <w:sz w:val="24"/>
          <w:szCs w:val="24"/>
        </w:rPr>
        <w:t xml:space="preserve"> </w:t>
      </w:r>
    </w:p>
    <w:p w14:paraId="70B9550E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54FD8B80" w14:textId="5B8DF9E9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You can file a grievance in person or by mail, fax, or email. If you need help filing a grievance, Aimee Paige, Chief of Clinical Operations is available to help you.</w:t>
      </w:r>
    </w:p>
    <w:p w14:paraId="6B6F7325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1DDD9CEC" w14:textId="331BF093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You can also file a civil rights complaint with the U.S. Department of Health and Human Services, Office for Civil Rights, electronically through the Office for Civil Rights Complaint Portal, available at  </w:t>
      </w:r>
      <w:hyperlink r:id="rId6" w:history="1">
        <w:r w:rsidRPr="00E24752">
          <w:rPr>
            <w:rStyle w:val="Hyperlink"/>
            <w:rFonts w:ascii="Arial" w:hAnsi="Arial" w:cs="Arial"/>
            <w:sz w:val="24"/>
            <w:szCs w:val="24"/>
          </w:rPr>
          <w:t>https://ocrportal.hhs.gov/oc</w:t>
        </w:r>
        <w:r w:rsidRPr="00E24752">
          <w:rPr>
            <w:rStyle w:val="Hyperlink"/>
            <w:rFonts w:ascii="Arial" w:hAnsi="Arial" w:cs="Arial"/>
            <w:sz w:val="24"/>
            <w:szCs w:val="24"/>
          </w:rPr>
          <w:t>r</w:t>
        </w:r>
        <w:r w:rsidRPr="00E24752">
          <w:rPr>
            <w:rStyle w:val="Hyperlink"/>
            <w:rFonts w:ascii="Arial" w:hAnsi="Arial" w:cs="Arial"/>
            <w:sz w:val="24"/>
            <w:szCs w:val="24"/>
          </w:rPr>
          <w:t>/smartscreen/main.jsf</w:t>
        </w:r>
      </w:hyperlink>
      <w:r w:rsidRPr="004B4A0A">
        <w:rPr>
          <w:rFonts w:ascii="Arial" w:hAnsi="Arial" w:cs="Arial"/>
          <w:sz w:val="24"/>
          <w:szCs w:val="24"/>
        </w:rPr>
        <w:t>, or by mail or phone at:</w:t>
      </w:r>
    </w:p>
    <w:p w14:paraId="339D554F" w14:textId="77777777" w:rsid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59D9C108" w14:textId="4C6757BA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U.S. Department of Health and Human Services</w:t>
      </w:r>
    </w:p>
    <w:p w14:paraId="11CF2BB2" w14:textId="77777777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200 Independence Avenue, SW</w:t>
      </w:r>
    </w:p>
    <w:p w14:paraId="53CC12B2" w14:textId="77777777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Room 509F, HHH Building</w:t>
      </w:r>
    </w:p>
    <w:p w14:paraId="56F617FF" w14:textId="77777777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Washington, D.C. 20201</w:t>
      </w:r>
    </w:p>
    <w:p w14:paraId="36514F01" w14:textId="77777777" w:rsid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</w:p>
    <w:p w14:paraId="3A03699A" w14:textId="35DE9044" w:rsidR="004B4A0A" w:rsidRPr="004B4A0A" w:rsidRDefault="004B4A0A" w:rsidP="004B4A0A">
      <w:pPr>
        <w:spacing w:line="240" w:lineRule="exact"/>
        <w:jc w:val="center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>1-800-368-1019, 800-537-7697 (TDD)</w:t>
      </w:r>
    </w:p>
    <w:p w14:paraId="2FF71C3A" w14:textId="77777777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3602AA66" w14:textId="5F133132" w:rsidR="004B4A0A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Complaint forms are available at </w:t>
      </w:r>
      <w:hyperlink r:id="rId7" w:history="1">
        <w:r w:rsidRPr="00E24752">
          <w:rPr>
            <w:rStyle w:val="Hyperlink"/>
            <w:rFonts w:ascii="Arial" w:hAnsi="Arial" w:cs="Arial"/>
            <w:sz w:val="24"/>
            <w:szCs w:val="24"/>
          </w:rPr>
          <w:t>https://www.h</w:t>
        </w:r>
        <w:r w:rsidRPr="00E24752">
          <w:rPr>
            <w:rStyle w:val="Hyperlink"/>
            <w:rFonts w:ascii="Arial" w:hAnsi="Arial" w:cs="Arial"/>
            <w:sz w:val="24"/>
            <w:szCs w:val="24"/>
          </w:rPr>
          <w:t>h</w:t>
        </w:r>
        <w:r w:rsidRPr="00E24752">
          <w:rPr>
            <w:rStyle w:val="Hyperlink"/>
            <w:rFonts w:ascii="Arial" w:hAnsi="Arial" w:cs="Arial"/>
            <w:sz w:val="24"/>
            <w:szCs w:val="24"/>
          </w:rPr>
          <w:t>s.gov/ocr/complaints/index.html</w:t>
        </w:r>
      </w:hyperlink>
      <w:r w:rsidRPr="004B4A0A">
        <w:rPr>
          <w:rFonts w:ascii="Arial" w:hAnsi="Arial" w:cs="Arial"/>
          <w:sz w:val="24"/>
          <w:szCs w:val="24"/>
        </w:rPr>
        <w:t xml:space="preserve">. </w:t>
      </w:r>
    </w:p>
    <w:p w14:paraId="09C2810E" w14:textId="77777777" w:rsidR="00486C9D" w:rsidRDefault="00486C9D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</w:p>
    <w:p w14:paraId="159DC470" w14:textId="070DACEC" w:rsidR="00F333A7" w:rsidRPr="004B4A0A" w:rsidRDefault="004B4A0A" w:rsidP="004B4A0A">
      <w:pPr>
        <w:spacing w:line="240" w:lineRule="exact"/>
        <w:jc w:val="both"/>
        <w:rPr>
          <w:rFonts w:ascii="Arial" w:hAnsi="Arial" w:cs="Arial"/>
          <w:sz w:val="24"/>
          <w:szCs w:val="24"/>
        </w:rPr>
      </w:pPr>
      <w:r w:rsidRPr="004B4A0A">
        <w:rPr>
          <w:rFonts w:ascii="Arial" w:hAnsi="Arial" w:cs="Arial"/>
          <w:sz w:val="24"/>
          <w:szCs w:val="24"/>
        </w:rPr>
        <w:t xml:space="preserve">This notice is available at </w:t>
      </w:r>
      <w:proofErr w:type="spellStart"/>
      <w:r w:rsidRPr="004B4A0A">
        <w:rPr>
          <w:rFonts w:ascii="Arial" w:hAnsi="Arial" w:cs="Arial"/>
          <w:sz w:val="24"/>
          <w:szCs w:val="24"/>
        </w:rPr>
        <w:t>AgeWays</w:t>
      </w:r>
      <w:proofErr w:type="spellEnd"/>
      <w:r w:rsidRPr="004B4A0A">
        <w:rPr>
          <w:rFonts w:ascii="Arial" w:hAnsi="Arial" w:cs="Arial"/>
          <w:sz w:val="24"/>
          <w:szCs w:val="24"/>
        </w:rPr>
        <w:t xml:space="preserve"> Nonprofit Senior Services website: </w:t>
      </w:r>
      <w:hyperlink r:id="rId8" w:history="1">
        <w:r w:rsidR="00E24752">
          <w:rPr>
            <w:rStyle w:val="Hyperlink"/>
            <w:rFonts w:ascii="Arial" w:hAnsi="Arial" w:cs="Arial"/>
            <w:sz w:val="24"/>
            <w:szCs w:val="24"/>
          </w:rPr>
          <w:t>https://www.a</w:t>
        </w:r>
        <w:r w:rsidR="00E24752">
          <w:rPr>
            <w:rStyle w:val="Hyperlink"/>
            <w:rFonts w:ascii="Arial" w:hAnsi="Arial" w:cs="Arial"/>
            <w:sz w:val="24"/>
            <w:szCs w:val="24"/>
          </w:rPr>
          <w:t>g</w:t>
        </w:r>
        <w:r w:rsidR="00E24752">
          <w:rPr>
            <w:rStyle w:val="Hyperlink"/>
            <w:rFonts w:ascii="Arial" w:hAnsi="Arial" w:cs="Arial"/>
            <w:sz w:val="24"/>
            <w:szCs w:val="24"/>
          </w:rPr>
          <w:t>eways.org/</w:t>
        </w:r>
      </w:hyperlink>
    </w:p>
    <w:sectPr w:rsidR="00F333A7" w:rsidRPr="004B4A0A" w:rsidSect="004B4A0A">
      <w:pgSz w:w="12240" w:h="15840"/>
      <w:pgMar w:top="270" w:right="720" w:bottom="72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DA5312"/>
    <w:multiLevelType w:val="hybridMultilevel"/>
    <w:tmpl w:val="3D22B9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65DC0"/>
    <w:multiLevelType w:val="hybridMultilevel"/>
    <w:tmpl w:val="B99AD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A03996"/>
    <w:multiLevelType w:val="hybridMultilevel"/>
    <w:tmpl w:val="F6BE5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8F6113"/>
    <w:multiLevelType w:val="hybridMultilevel"/>
    <w:tmpl w:val="AC18B2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62587723">
    <w:abstractNumId w:val="1"/>
  </w:num>
  <w:num w:numId="2" w16cid:durableId="453207628">
    <w:abstractNumId w:val="0"/>
  </w:num>
  <w:num w:numId="3" w16cid:durableId="1846818471">
    <w:abstractNumId w:val="2"/>
  </w:num>
  <w:num w:numId="4" w16cid:durableId="7909726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D17"/>
    <w:rsid w:val="00113773"/>
    <w:rsid w:val="00342D17"/>
    <w:rsid w:val="00394F7C"/>
    <w:rsid w:val="003E440B"/>
    <w:rsid w:val="0040677C"/>
    <w:rsid w:val="00486C9D"/>
    <w:rsid w:val="004B4A0A"/>
    <w:rsid w:val="005466B3"/>
    <w:rsid w:val="00635087"/>
    <w:rsid w:val="008725B5"/>
    <w:rsid w:val="00A320EA"/>
    <w:rsid w:val="00D073D5"/>
    <w:rsid w:val="00D577ED"/>
    <w:rsid w:val="00E24752"/>
    <w:rsid w:val="00E3180F"/>
    <w:rsid w:val="00EE247D"/>
    <w:rsid w:val="00F3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AF838"/>
  <w15:chartTrackingRefBased/>
  <w15:docId w15:val="{F689C365-8043-4662-BC5A-554F28322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77ED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7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247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475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2475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88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geways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hs.gov/ocr/complaints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crportal.hhs.gov/ocr/smartscreen/main.jsf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Smith</dc:creator>
  <cp:keywords/>
  <dc:description/>
  <cp:lastModifiedBy>Sarah Jacobs</cp:lastModifiedBy>
  <cp:revision>3</cp:revision>
  <dcterms:created xsi:type="dcterms:W3CDTF">2024-10-25T15:58:00Z</dcterms:created>
  <dcterms:modified xsi:type="dcterms:W3CDTF">2024-10-28T12:35:00Z</dcterms:modified>
</cp:coreProperties>
</file>